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FC2553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 xml:space="preserve">ООО </w:t>
      </w:r>
      <w:r w:rsidR="006C2C1D">
        <w:rPr>
          <w:sz w:val="27"/>
          <w:szCs w:val="27"/>
        </w:rPr>
        <w:t>«Спектр»</w:t>
      </w:r>
      <w:r w:rsidRPr="00293FDF" w:rsidR="003377B4">
        <w:rPr>
          <w:sz w:val="27"/>
          <w:szCs w:val="27"/>
        </w:rPr>
        <w:t xml:space="preserve"> </w:t>
      </w:r>
      <w:r w:rsidR="006C2C1D">
        <w:rPr>
          <w:sz w:val="27"/>
          <w:szCs w:val="27"/>
        </w:rPr>
        <w:t>Нагурова</w:t>
      </w:r>
      <w:r w:rsidR="006C2C1D">
        <w:rPr>
          <w:sz w:val="27"/>
          <w:szCs w:val="27"/>
        </w:rPr>
        <w:t xml:space="preserve"> Ахмеда </w:t>
      </w:r>
      <w:r w:rsidR="006C2C1D">
        <w:rPr>
          <w:sz w:val="27"/>
          <w:szCs w:val="27"/>
        </w:rPr>
        <w:t>Маждуттиновича</w:t>
      </w:r>
      <w:r w:rsidRPr="00293FDF">
        <w:rPr>
          <w:sz w:val="27"/>
          <w:szCs w:val="27"/>
        </w:rPr>
        <w:t xml:space="preserve">, </w:t>
      </w:r>
      <w:r w:rsidR="00FC2553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293FDF" w:rsidR="006C2C1D">
        <w:rPr>
          <w:sz w:val="27"/>
          <w:szCs w:val="27"/>
        </w:rPr>
        <w:t xml:space="preserve">ООО </w:t>
      </w:r>
      <w:r w:rsidR="006C2C1D">
        <w:rPr>
          <w:sz w:val="27"/>
          <w:szCs w:val="27"/>
        </w:rPr>
        <w:t>«Спектр»</w:t>
      </w:r>
      <w:r w:rsidRPr="00293FDF" w:rsidR="006C2C1D">
        <w:rPr>
          <w:sz w:val="27"/>
          <w:szCs w:val="27"/>
        </w:rPr>
        <w:t xml:space="preserve"> </w:t>
      </w:r>
      <w:r w:rsidRPr="006C2C1D" w:rsidR="006C2C1D">
        <w:rPr>
          <w:color w:val="00B0F0"/>
          <w:sz w:val="27"/>
          <w:szCs w:val="27"/>
        </w:rPr>
        <w:t>Нагуров</w:t>
      </w:r>
      <w:r w:rsidRPr="006C2C1D" w:rsidR="006C2C1D">
        <w:rPr>
          <w:color w:val="00B0F0"/>
          <w:sz w:val="27"/>
          <w:szCs w:val="27"/>
        </w:rPr>
        <w:t xml:space="preserve"> А.М</w:t>
      </w:r>
      <w:r w:rsidRPr="006C2C1D">
        <w:rPr>
          <w:color w:val="00B0F0"/>
          <w:sz w:val="27"/>
          <w:szCs w:val="27"/>
        </w:rPr>
        <w:t xml:space="preserve">. </w:t>
      </w:r>
      <w:r w:rsidR="006C2C1D">
        <w:rPr>
          <w:sz w:val="27"/>
          <w:szCs w:val="27"/>
        </w:rPr>
        <w:t xml:space="preserve">в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6C2C1D">
        <w:rPr>
          <w:sz w:val="27"/>
          <w:szCs w:val="27"/>
        </w:rPr>
        <w:t>2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6C2C1D">
        <w:rPr>
          <w:color w:val="FF0000"/>
          <w:sz w:val="27"/>
          <w:szCs w:val="27"/>
        </w:rPr>
        <w:t>07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6C2C1D" w:rsidR="006C2C1D">
        <w:rPr>
          <w:color w:val="00B0F0"/>
          <w:sz w:val="27"/>
          <w:szCs w:val="27"/>
        </w:rPr>
        <w:t>Нагуров</w:t>
      </w:r>
      <w:r w:rsidRPr="006C2C1D" w:rsidR="006C2C1D">
        <w:rPr>
          <w:color w:val="00B0F0"/>
          <w:sz w:val="27"/>
          <w:szCs w:val="27"/>
        </w:rPr>
        <w:t xml:space="preserve"> А.М. </w:t>
      </w:r>
      <w:r w:rsidRPr="00293FDF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6C2C1D">
        <w:rPr>
          <w:color w:val="00B0F0"/>
          <w:sz w:val="27"/>
          <w:szCs w:val="27"/>
        </w:rPr>
        <w:t>Нагуров</w:t>
      </w:r>
      <w:r w:rsidRPr="006C2C1D">
        <w:rPr>
          <w:color w:val="00B0F0"/>
          <w:sz w:val="27"/>
          <w:szCs w:val="27"/>
        </w:rPr>
        <w:t xml:space="preserve"> А.М.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4B56CE" w:rsidP="00AA02BF">
      <w:pPr>
        <w:ind w:firstLine="708"/>
        <w:jc w:val="both"/>
        <w:rPr>
          <w:color w:val="0070C0"/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FC2553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FC2553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="006C2C1D">
        <w:rPr>
          <w:color w:val="0070C0"/>
          <w:sz w:val="27"/>
          <w:szCs w:val="27"/>
        </w:rPr>
        <w:t>2</w:t>
      </w:r>
      <w:r w:rsidRPr="004B56CE">
        <w:rPr>
          <w:color w:val="0070C0"/>
          <w:sz w:val="27"/>
          <w:szCs w:val="27"/>
        </w:rPr>
        <w:t xml:space="preserve"> квартал 20</w:t>
      </w:r>
      <w:r w:rsidRPr="004B56CE" w:rsidR="00DA2E98">
        <w:rPr>
          <w:color w:val="0070C0"/>
          <w:sz w:val="27"/>
          <w:szCs w:val="27"/>
        </w:rPr>
        <w:t>2</w:t>
      </w:r>
      <w:r w:rsidRPr="004B56CE" w:rsidR="00293FDF">
        <w:rPr>
          <w:color w:val="0070C0"/>
          <w:sz w:val="27"/>
          <w:szCs w:val="27"/>
        </w:rPr>
        <w:t>3</w:t>
      </w:r>
      <w:r w:rsidRPr="004B56C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4B56CE" w:rsidR="00AD0256">
        <w:rPr>
          <w:color w:val="0070C0"/>
          <w:sz w:val="27"/>
          <w:szCs w:val="27"/>
        </w:rPr>
        <w:t>директора</w:t>
      </w:r>
      <w:r w:rsidRPr="004B56CE" w:rsidR="008015FA">
        <w:rPr>
          <w:color w:val="0070C0"/>
          <w:sz w:val="27"/>
          <w:szCs w:val="27"/>
        </w:rPr>
        <w:t xml:space="preserve"> </w:t>
      </w:r>
      <w:r w:rsidRPr="006C2C1D" w:rsidR="006C2C1D">
        <w:rPr>
          <w:color w:val="0070C0"/>
          <w:sz w:val="27"/>
          <w:szCs w:val="27"/>
        </w:rPr>
        <w:t xml:space="preserve">ООО «Спектр» </w:t>
      </w:r>
      <w:r w:rsidRPr="006C2C1D" w:rsidR="006C2C1D">
        <w:rPr>
          <w:color w:val="0070C0"/>
          <w:sz w:val="27"/>
          <w:szCs w:val="27"/>
        </w:rPr>
        <w:t>Нагурова</w:t>
      </w:r>
      <w:r w:rsidRPr="006C2C1D" w:rsidR="006C2C1D">
        <w:rPr>
          <w:color w:val="0070C0"/>
          <w:sz w:val="27"/>
          <w:szCs w:val="27"/>
        </w:rPr>
        <w:t xml:space="preserve"> Ахмеда </w:t>
      </w:r>
      <w:r w:rsidRPr="006C2C1D" w:rsidR="006C2C1D">
        <w:rPr>
          <w:color w:val="0070C0"/>
          <w:sz w:val="27"/>
          <w:szCs w:val="27"/>
        </w:rPr>
        <w:t>Маждуттиновича</w:t>
      </w:r>
      <w:r w:rsidRPr="006C2C1D" w:rsidR="006C2C1D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293FDF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6C2C1D" w:rsidR="006C2C1D">
        <w:rPr>
          <w:sz w:val="27"/>
          <w:szCs w:val="27"/>
        </w:rPr>
        <w:t xml:space="preserve">ООО «Спектр» </w:t>
      </w:r>
      <w:r w:rsidRPr="006C2C1D" w:rsidR="006C2C1D">
        <w:rPr>
          <w:sz w:val="27"/>
          <w:szCs w:val="27"/>
        </w:rPr>
        <w:t>Нагурова</w:t>
      </w:r>
      <w:r w:rsidRPr="006C2C1D" w:rsidR="006C2C1D">
        <w:rPr>
          <w:sz w:val="27"/>
          <w:szCs w:val="27"/>
        </w:rPr>
        <w:t xml:space="preserve"> Ахмеда </w:t>
      </w:r>
      <w:r w:rsidRPr="006C2C1D" w:rsidR="006C2C1D">
        <w:rPr>
          <w:sz w:val="27"/>
          <w:szCs w:val="27"/>
        </w:rPr>
        <w:t>Маждуттиновича</w:t>
      </w:r>
      <w:r w:rsidRPr="00293FD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293FDF"/>
    <w:rsid w:val="002F2656"/>
    <w:rsid w:val="00300473"/>
    <w:rsid w:val="003207EF"/>
    <w:rsid w:val="003377B4"/>
    <w:rsid w:val="00480D8A"/>
    <w:rsid w:val="004B56CE"/>
    <w:rsid w:val="00535EC6"/>
    <w:rsid w:val="006C2C1D"/>
    <w:rsid w:val="00702598"/>
    <w:rsid w:val="00735D3B"/>
    <w:rsid w:val="007432DE"/>
    <w:rsid w:val="007A2E39"/>
    <w:rsid w:val="008015FA"/>
    <w:rsid w:val="009570EF"/>
    <w:rsid w:val="00A14D1A"/>
    <w:rsid w:val="00A8188E"/>
    <w:rsid w:val="00A93AE8"/>
    <w:rsid w:val="00AA02BF"/>
    <w:rsid w:val="00AD0256"/>
    <w:rsid w:val="00B9753A"/>
    <w:rsid w:val="00CD01FB"/>
    <w:rsid w:val="00D21174"/>
    <w:rsid w:val="00D4542A"/>
    <w:rsid w:val="00D84C1F"/>
    <w:rsid w:val="00DA2E98"/>
    <w:rsid w:val="00DC193D"/>
    <w:rsid w:val="00DC4B45"/>
    <w:rsid w:val="00EA26D9"/>
    <w:rsid w:val="00F223E2"/>
    <w:rsid w:val="00FC2553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